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年度收费标准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tabs>
          <w:tab w:val="left" w:pos="2772"/>
        </w:tabs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会长单位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壹万元整</w:t>
      </w:r>
      <w:r>
        <w:rPr>
          <w:sz w:val="30"/>
          <w:szCs w:val="30"/>
        </w:rPr>
        <w:t xml:space="preserve"> (10000.00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>)</w:t>
      </w:r>
    </w:p>
    <w:p>
      <w:pPr>
        <w:tabs>
          <w:tab w:val="left" w:pos="2772"/>
        </w:tabs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副会长单位</w:t>
      </w:r>
      <w:r>
        <w:rPr>
          <w:rFonts w:hint="eastAsia"/>
          <w:sz w:val="30"/>
          <w:szCs w:val="30"/>
          <w:lang w:eastAsia="zh-CN"/>
        </w:rPr>
        <w:t>（含监事长单位）：</w:t>
      </w:r>
      <w:r>
        <w:rPr>
          <w:sz w:val="30"/>
          <w:szCs w:val="30"/>
        </w:rPr>
        <w:t xml:space="preserve">          </w:t>
      </w:r>
    </w:p>
    <w:p>
      <w:pPr>
        <w:tabs>
          <w:tab w:val="left" w:pos="2772"/>
        </w:tabs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陆千元整</w:t>
      </w:r>
      <w:r>
        <w:rPr>
          <w:sz w:val="30"/>
          <w:szCs w:val="30"/>
        </w:rPr>
        <w:t xml:space="preserve"> (6000.00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>)</w:t>
      </w:r>
    </w:p>
    <w:p>
      <w:pPr>
        <w:tabs>
          <w:tab w:val="left" w:pos="2772"/>
        </w:tabs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理事单位</w:t>
      </w:r>
      <w:r>
        <w:rPr>
          <w:rFonts w:hint="eastAsia"/>
          <w:sz w:val="30"/>
          <w:szCs w:val="30"/>
          <w:lang w:eastAsia="zh-CN"/>
        </w:rPr>
        <w:t>（含监事单位）：</w:t>
      </w:r>
      <w:r>
        <w:rPr>
          <w:sz w:val="30"/>
          <w:szCs w:val="30"/>
        </w:rPr>
        <w:t xml:space="preserve">            </w:t>
      </w:r>
    </w:p>
    <w:p>
      <w:pPr>
        <w:tabs>
          <w:tab w:val="left" w:pos="2772"/>
        </w:tabs>
        <w:ind w:firstLine="3531" w:firstLineChars="1177"/>
        <w:rPr>
          <w:sz w:val="30"/>
          <w:szCs w:val="30"/>
        </w:rPr>
      </w:pPr>
      <w:r>
        <w:rPr>
          <w:rFonts w:hint="eastAsia"/>
          <w:sz w:val="30"/>
          <w:szCs w:val="30"/>
        </w:rPr>
        <w:t>肆千元整</w:t>
      </w:r>
      <w:r>
        <w:rPr>
          <w:sz w:val="30"/>
          <w:szCs w:val="30"/>
        </w:rPr>
        <w:t xml:space="preserve"> (4000.00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) </w:t>
      </w:r>
    </w:p>
    <w:p>
      <w:pPr>
        <w:tabs>
          <w:tab w:val="left" w:pos="2772"/>
        </w:tabs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会员单位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叁千元整</w:t>
      </w:r>
      <w:r>
        <w:rPr>
          <w:sz w:val="30"/>
          <w:szCs w:val="30"/>
        </w:rPr>
        <w:t xml:space="preserve"> (3000.00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>)</w:t>
      </w:r>
    </w:p>
    <w:p>
      <w:pPr>
        <w:tabs>
          <w:tab w:val="left" w:pos="2772"/>
        </w:tabs>
        <w:ind w:firstLine="588"/>
        <w:rPr>
          <w:sz w:val="30"/>
          <w:szCs w:val="30"/>
        </w:rPr>
      </w:pPr>
    </w:p>
    <w:p>
      <w:pPr>
        <w:tabs>
          <w:tab w:val="left" w:pos="2772"/>
        </w:tabs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请各单位在交纳会费之前先确认后汇款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A8"/>
    <w:rsid w:val="000812D8"/>
    <w:rsid w:val="00731396"/>
    <w:rsid w:val="00837B03"/>
    <w:rsid w:val="00A32BD8"/>
    <w:rsid w:val="00A92C45"/>
    <w:rsid w:val="00AB080A"/>
    <w:rsid w:val="00B1763C"/>
    <w:rsid w:val="00BD6178"/>
    <w:rsid w:val="00C805A8"/>
    <w:rsid w:val="00E65410"/>
    <w:rsid w:val="0F9F0568"/>
    <w:rsid w:val="17A214CD"/>
    <w:rsid w:val="51F90BC9"/>
    <w:rsid w:val="72EF22C9"/>
    <w:rsid w:val="73A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</Words>
  <Characters>160</Characters>
  <Lines>0</Lines>
  <Paragraphs>0</Paragraphs>
  <TotalTime>18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2018-06-05T01:44:00Z</dcterms:created>
  <dc:creator>PC</dc:creator>
  <cp:lastModifiedBy>喜洋洋</cp:lastModifiedBy>
  <dcterms:modified xsi:type="dcterms:W3CDTF">2019-04-30T02:26:57Z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